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02" w:rsidRPr="00DC6942" w:rsidRDefault="00A46702" w:rsidP="00A46702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48CE591C" wp14:editId="2F3D6AC1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3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7</w:t>
      </w:r>
      <w:r>
        <w:rPr>
          <w:rFonts w:ascii="Comic Sans MS" w:hAnsi="Comic Sans MS"/>
          <w:b/>
          <w:color w:val="00B0F0"/>
          <w:sz w:val="32"/>
          <w:szCs w:val="32"/>
        </w:rPr>
        <w:t>.2.202</w:t>
      </w:r>
      <w:r>
        <w:rPr>
          <w:rFonts w:ascii="Comic Sans MS" w:hAnsi="Comic Sans MS"/>
          <w:b/>
          <w:color w:val="00B0F0"/>
          <w:sz w:val="32"/>
          <w:szCs w:val="32"/>
        </w:rPr>
        <w:t>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23530F3" wp14:editId="2DA3B504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A46702" w:rsidTr="006D6CCA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A46702" w:rsidRDefault="00A46702" w:rsidP="006D6CCA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A46702" w:rsidRPr="005D11BF" w:rsidTr="006D6CCA">
        <w:trPr>
          <w:trHeight w:val="18"/>
        </w:trPr>
        <w:tc>
          <w:tcPr>
            <w:tcW w:w="2139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A46702" w:rsidRPr="0097631E" w:rsidRDefault="00A46702" w:rsidP="006D6C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</w:t>
            </w:r>
            <w:r>
              <w:rPr>
                <w:rFonts w:ascii="Comic Sans MS" w:hAnsi="Comic Sans MS"/>
                <w:b/>
              </w:rPr>
              <w:t xml:space="preserve">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med,</w:t>
            </w:r>
            <w:r>
              <w:rPr>
                <w:rFonts w:ascii="Comic Sans MS" w:hAnsi="Comic Sans MS"/>
                <w:b/>
              </w:rPr>
              <w:t xml:space="preserve"> mandarina, šipkov čaj</w:t>
            </w:r>
          </w:p>
        </w:tc>
        <w:tc>
          <w:tcPr>
            <w:tcW w:w="4577" w:type="dxa"/>
          </w:tcPr>
          <w:p w:rsidR="00A46702" w:rsidRPr="00D44698" w:rsidRDefault="00A46702" w:rsidP="006D6CCA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piščančji </w:t>
            </w:r>
            <w:r>
              <w:rPr>
                <w:rFonts w:ascii="Comic Sans MS" w:hAnsi="Comic Sans MS"/>
                <w:b/>
                <w:color w:val="000000" w:themeColor="text1"/>
              </w:rPr>
              <w:t>trakci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zeljnata solata,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A46702" w:rsidRPr="0097631E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kivi, voda</w:t>
            </w:r>
          </w:p>
        </w:tc>
      </w:tr>
      <w:tr w:rsidR="00A46702" w:rsidRPr="005D11BF" w:rsidTr="006D6CCA">
        <w:trPr>
          <w:trHeight w:val="28"/>
        </w:trPr>
        <w:tc>
          <w:tcPr>
            <w:tcW w:w="2139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A46702" w:rsidRPr="00A00FF5" w:rsidRDefault="00A46702" w:rsidP="006D6C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banana, šipkov čaj</w:t>
            </w:r>
          </w:p>
        </w:tc>
        <w:tc>
          <w:tcPr>
            <w:tcW w:w="4577" w:type="dxa"/>
          </w:tcPr>
          <w:p w:rsidR="00A46702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džuveč riž, pleskavica, rdeča pesa, sadni napitek</w:t>
            </w:r>
          </w:p>
          <w:p w:rsidR="00A46702" w:rsidRPr="005D11BF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71" w:type="dxa"/>
          </w:tcPr>
          <w:p w:rsidR="00A46702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A46702" w:rsidRPr="00C9368A" w:rsidRDefault="00A46702" w:rsidP="006D6CC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A46702" w:rsidRPr="005D11BF" w:rsidTr="006D6CCA">
        <w:trPr>
          <w:trHeight w:val="29"/>
        </w:trPr>
        <w:tc>
          <w:tcPr>
            <w:tcW w:w="2139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A46702" w:rsidRDefault="00A46702" w:rsidP="006D6C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pašteta Argeta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pomaranča, šipkov čaj</w:t>
            </w:r>
          </w:p>
          <w:p w:rsidR="00A46702" w:rsidRPr="005D11BF" w:rsidRDefault="00A46702" w:rsidP="006D6CC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A46702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brokolijeva </w:t>
            </w:r>
            <w:r w:rsidRPr="00B714FB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ocvrt oslič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krompir z blitvo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A46702" w:rsidRPr="00AF454A" w:rsidRDefault="00A46702" w:rsidP="006D6CCA">
            <w:pPr>
              <w:jc w:val="center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71" w:type="dxa"/>
          </w:tcPr>
          <w:p w:rsidR="00A46702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sadni </w:t>
            </w:r>
            <w:r w:rsidRPr="00D74AA9">
              <w:rPr>
                <w:rFonts w:ascii="Comic Sans MS" w:hAnsi="Comic Sans MS"/>
                <w:b/>
                <w:color w:val="000000" w:themeColor="text1"/>
              </w:rPr>
              <w:t>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74AA9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A46702" w:rsidRPr="005D11BF" w:rsidRDefault="00A46702" w:rsidP="006D6CC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A46702" w:rsidRPr="005D11BF" w:rsidTr="006D6CCA">
        <w:trPr>
          <w:trHeight w:val="1103"/>
        </w:trPr>
        <w:tc>
          <w:tcPr>
            <w:tcW w:w="2139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A46702" w:rsidRPr="00A46702" w:rsidRDefault="00A46702" w:rsidP="00A46702">
            <w:pPr>
              <w:rPr>
                <w:rFonts w:ascii="Comic Sans MS" w:hAnsi="Comic Sans MS"/>
                <w:b/>
              </w:rPr>
            </w:pPr>
            <w:proofErr w:type="spellStart"/>
            <w:r w:rsidRPr="00A46702">
              <w:rPr>
                <w:rFonts w:ascii="Comic Sans MS" w:hAnsi="Comic Sans MS"/>
                <w:b/>
              </w:rPr>
              <w:t>pirina</w:t>
            </w:r>
            <w:proofErr w:type="spellEnd"/>
            <w:r w:rsidRPr="00A46702">
              <w:rPr>
                <w:rFonts w:ascii="Comic Sans MS" w:hAnsi="Comic Sans MS"/>
                <w:b/>
              </w:rPr>
              <w:t xml:space="preserve"> žemlja</w:t>
            </w:r>
            <w:r w:rsidRPr="00A46702">
              <w:rPr>
                <w:rFonts w:ascii="Comic Sans MS" w:hAnsi="Comic Sans MS"/>
                <w:b/>
                <w:vertAlign w:val="superscript"/>
              </w:rPr>
              <w:t>1</w:t>
            </w:r>
            <w:r w:rsidRPr="00A46702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A46702">
              <w:rPr>
                <w:rFonts w:ascii="Comic Sans MS" w:hAnsi="Comic Sans MS"/>
                <w:b/>
              </w:rPr>
              <w:t>bio</w:t>
            </w:r>
            <w:proofErr w:type="spellEnd"/>
            <w:r w:rsidRPr="00A46702">
              <w:rPr>
                <w:rFonts w:ascii="Comic Sans MS" w:hAnsi="Comic Sans MS"/>
                <w:b/>
              </w:rPr>
              <w:t xml:space="preserve"> sadni jogurt marelica,  hruška, planinski čaj</w:t>
            </w:r>
          </w:p>
        </w:tc>
        <w:tc>
          <w:tcPr>
            <w:tcW w:w="4577" w:type="dxa"/>
          </w:tcPr>
          <w:p w:rsidR="00A46702" w:rsidRPr="00A46702" w:rsidRDefault="00A46702" w:rsidP="00A4670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sojini polpeti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špinača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A46702" w:rsidRPr="00191DF7" w:rsidRDefault="00A46702" w:rsidP="006D6CCA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  <w:tc>
          <w:tcPr>
            <w:tcW w:w="4171" w:type="dxa"/>
          </w:tcPr>
          <w:p w:rsidR="00A46702" w:rsidRPr="00A46702" w:rsidRDefault="00A46702" w:rsidP="00A4670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  <w:bookmarkStart w:id="0" w:name="_GoBack"/>
            <w:bookmarkEnd w:id="0"/>
          </w:p>
          <w:p w:rsidR="00A46702" w:rsidRPr="005D11BF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A46702" w:rsidRPr="005D11BF" w:rsidTr="006D6CCA">
        <w:trPr>
          <w:trHeight w:val="80"/>
        </w:trPr>
        <w:tc>
          <w:tcPr>
            <w:tcW w:w="2139" w:type="dxa"/>
          </w:tcPr>
          <w:p w:rsidR="00A46702" w:rsidRPr="005D11BF" w:rsidRDefault="00A46702" w:rsidP="006D6CCA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A46702" w:rsidRPr="009C2EC6" w:rsidRDefault="00A46702" w:rsidP="006D6C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osje gnezdo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,8c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jabolko, planinski čaj</w:t>
            </w:r>
          </w:p>
        </w:tc>
        <w:tc>
          <w:tcPr>
            <w:tcW w:w="4577" w:type="dxa"/>
          </w:tcPr>
          <w:p w:rsidR="00A46702" w:rsidRPr="00AF454A" w:rsidRDefault="00A46702" w:rsidP="006D6CCA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obara s hrenovko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čokoladni puding s smetano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71" w:type="dxa"/>
          </w:tcPr>
          <w:p w:rsidR="00A46702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topljen sirček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A46702" w:rsidRPr="005D11BF" w:rsidRDefault="00A46702" w:rsidP="006D6CC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A46702" w:rsidRPr="00AD180A" w:rsidRDefault="00A46702" w:rsidP="00A46702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A46702" w:rsidRDefault="00A46702" w:rsidP="00A46702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A46702" w:rsidRPr="00AD180A" w:rsidRDefault="00A46702" w:rsidP="00A46702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43304" wp14:editId="2B06151E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6702" w:rsidRPr="00696085" w:rsidRDefault="00A46702" w:rsidP="00A467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330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A46702" w:rsidRPr="00696085" w:rsidRDefault="00A46702" w:rsidP="00A46702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A46702" w:rsidRPr="00D74AA9" w:rsidRDefault="00A46702" w:rsidP="00A46702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364F2B2" wp14:editId="72BF657C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 xml:space="preserve">V sodelovanju </w:t>
      </w:r>
      <w:proofErr w:type="spellStart"/>
      <w:r w:rsidRPr="00AD180A">
        <w:rPr>
          <w:rFonts w:ascii="Comic Sans MS" w:hAnsi="Comic Sans MS"/>
          <w:b/>
          <w:sz w:val="20"/>
          <w:szCs w:val="20"/>
        </w:rPr>
        <w:t>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>Robert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p w:rsidR="001352B7" w:rsidRDefault="001352B7"/>
    <w:sectPr w:rsidR="001352B7" w:rsidSect="00D74A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02"/>
    <w:rsid w:val="001352B7"/>
    <w:rsid w:val="00A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0830"/>
  <w15:chartTrackingRefBased/>
  <w15:docId w15:val="{4DCB99AD-4C87-4FAC-91DA-5F5EC6AD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67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2025-01-27T10:27:00Z</dcterms:created>
  <dcterms:modified xsi:type="dcterms:W3CDTF">2025-01-27T10:38:00Z</dcterms:modified>
</cp:coreProperties>
</file>